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4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458470" cy="4584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458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573" w:right="2588" w:firstLine="0"/>
        <w:jc w:val="center"/>
        <w:rPr>
          <w:rFonts w:ascii="Carlito" w:cs="Carlito" w:eastAsia="Carlito" w:hAnsi="Carlito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baseline"/>
          <w:rtl w:val="0"/>
        </w:rPr>
        <w:t xml:space="preserve">Repubblica Italiana - Regione Siciliana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1" w:lineRule="auto"/>
        <w:ind w:left="2940" w:right="0" w:firstLine="0"/>
        <w:rPr>
          <w:rFonts w:ascii="Trebuchet MS" w:cs="Trebuchet MS" w:eastAsia="Trebuchet MS" w:hAnsi="Trebuchet MS"/>
          <w:sz w:val="26"/>
          <w:szCs w:val="26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sz w:val="24"/>
          <w:szCs w:val="24"/>
          <w:vertAlign w:val="baseline"/>
          <w:rtl w:val="0"/>
        </w:rPr>
        <w:t xml:space="preserve">Istituto Comprensivo Statale Rapisardi - Alighieri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0" w:line="240" w:lineRule="auto"/>
        <w:ind w:left="2575" w:right="2588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01"/>
        </w:tabs>
        <w:spacing w:after="0" w:before="0" w:line="240" w:lineRule="auto"/>
        <w:ind w:left="383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01"/>
        </w:tabs>
        <w:spacing w:after="0" w:before="0" w:line="240" w:lineRule="auto"/>
        <w:ind w:left="3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Circolare n………</w:t>
        <w:tab/>
        <w:t xml:space="preserve">Ai genitori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01"/>
        </w:tabs>
        <w:spacing w:after="0" w:before="66" w:line="240" w:lineRule="auto"/>
        <w:ind w:left="3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Alle/ai docenti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01"/>
        </w:tabs>
        <w:spacing w:after="0" w:before="66" w:line="240" w:lineRule="auto"/>
        <w:ind w:left="3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Alle/agli Alunne/i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73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scuola secondaria di I grado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73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DSGA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1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Adesione progetto sportivo extracurriculare gratuito di Rugby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360" w:lineRule="auto"/>
        <w:ind w:left="102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360" w:lineRule="auto"/>
        <w:ind w:left="102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comunica che sarà attivato il progetto sportivo extracurriculare di RUGBY che si svolgerà,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titolo gratuito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 orario pomeridiano il lunedì dalle 14:00 alle 16:00, dal 9 Dicembre 2024 al 24 febbraio 2025.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360" w:lineRule="auto"/>
        <w:ind w:left="0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Le/gli alunne/i che parteciperanno al progetto, dopo la fine delle lezioni, saranno accompagnati dalle docenti di scienze motorie, responsabili dell’attività presso i locali sportivi della scuola secondaria di primo grado e riaccompagnate/i all’uscita di Via Sassari.  I genitori avranno cura di confermare l’adesione consegnando in guardiola il modulo di autorizzazione sotto allegato.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" w:line="336" w:lineRule="auto"/>
        <w:ind w:left="6581" w:right="165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" w:line="336" w:lineRule="auto"/>
        <w:ind w:left="65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Dirigente Scolastica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" w:line="336" w:lineRule="auto"/>
        <w:ind w:left="6581" w:right="165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(Prof.ssa Katia Perna)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2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12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12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12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 STAMPARE, COMPILARE E CONSEGNARE in guardiola</w:t>
      </w:r>
    </w:p>
    <w:p w:rsidR="00000000" w:rsidDel="00000000" w:rsidP="00000000" w:rsidRDefault="00000000" w:rsidRPr="00000000" w14:paraId="00000018">
      <w:pPr>
        <w:spacing w:line="312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Il/la sottoscritto……………………………………………..............................................................................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312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genitore, dell'alunno/a.................................................................................................................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spacing w:line="312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frequentante la classe........ sez...............................</w:t>
      </w:r>
    </w:p>
    <w:p w:rsidR="00000000" w:rsidDel="00000000" w:rsidP="00000000" w:rsidRDefault="00000000" w:rsidRPr="00000000" w14:paraId="0000001B">
      <w:pPr>
        <w:spacing w:line="312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1C">
      <w:pPr>
        <w:spacing w:line="312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12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il/la proprio/a figlio/a a partecipare alla seguente attività extracurriculare di RUGBY che si svolgerà il LUNEDI di ogni settimana  nei locali del cortile e della palestra della scuola dal 9 dicembre al 24 febbraio.</w:t>
      </w:r>
    </w:p>
    <w:p w:rsidR="00000000" w:rsidDel="00000000" w:rsidP="00000000" w:rsidRDefault="00000000" w:rsidRPr="00000000" w14:paraId="0000001E">
      <w:pPr>
        <w:spacing w:line="312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12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12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Catania...........</w:t>
      </w:r>
    </w:p>
    <w:p w:rsidR="00000000" w:rsidDel="00000000" w:rsidP="00000000" w:rsidRDefault="00000000" w:rsidRPr="00000000" w14:paraId="00000021">
      <w:pPr>
        <w:spacing w:line="312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" w:line="336" w:lineRule="auto"/>
        <w:ind w:left="6581" w:right="165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0" w:top="660" w:left="86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rebuchet MS"/>
  <w:font w:name="Carli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00" w:right="0" w:firstLine="0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widowControl w:val="0"/>
      <w:spacing w:after="0" w:before="107" w:lineRule="auto"/>
      <w:ind w:left="100" w:right="0" w:firstLine="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