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Ai Docenti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Agli Alunni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Classi 1L, 2 L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Al Personale scolastico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Comunicazione n.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Oggetto: spostamento classi 1L e 2L da Lunedì 8 Aprile 2024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comunica che da Lunedì 8 Aprile 2024, la classe 1L sarà spostata presso l’aula della 2L al piano cortile e la classe 2L sarà collocata presso l’aula della 1L al piano secondo.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Catania, 05 Aprile 2024                                              La Dirigente Reggente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Prof.ssa Brigida Morsellino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