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Agli alunni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Ai docenti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Ai collaboratori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Ai genitori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Comunicazione N.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sz w:val="24"/>
          <w:szCs w:val="24"/>
          <w:rtl w:val="0"/>
        </w:rPr>
        <w:t xml:space="preserve">Giornate Autismo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In occasione della </w:t>
      </w:r>
      <w:r w:rsidDel="00000000" w:rsidR="00000000" w:rsidRPr="00000000">
        <w:rPr>
          <w:b w:val="1"/>
          <w:sz w:val="24"/>
          <w:szCs w:val="24"/>
          <w:rtl w:val="0"/>
        </w:rPr>
        <w:t xml:space="preserve">Giornata Mondiale della Consapevolezza dell’Autismo</w:t>
      </w:r>
      <w:r w:rsidDel="00000000" w:rsidR="00000000" w:rsidRPr="00000000">
        <w:rPr>
          <w:sz w:val="24"/>
          <w:szCs w:val="24"/>
          <w:rtl w:val="0"/>
        </w:rPr>
        <w:t xml:space="preserve">  (02/04/2024), la nostra comunità scolastica intende   dedicare  attenzione ad una realtà che cresce e coinvolge sempre più persone.                                                                                                                                                        Per sensibilizzare gli alunni a questa importante tematica, promuovere l’inclusione e la comprensione, i ragazzi  saranno coinvolti, nelle seguenti giornate, in  attività formative e  laboratoriali: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Mercoledì </w:t>
      </w:r>
      <w:r w:rsidDel="00000000" w:rsidR="00000000" w:rsidRPr="00000000">
        <w:rPr>
          <w:b w:val="1"/>
          <w:sz w:val="24"/>
          <w:szCs w:val="24"/>
          <w:rtl w:val="0"/>
        </w:rPr>
        <w:t xml:space="preserve">03/04/2024 </w:t>
      </w:r>
      <w:r w:rsidDel="00000000" w:rsidR="00000000" w:rsidRPr="00000000">
        <w:rPr>
          <w:sz w:val="24"/>
          <w:szCs w:val="24"/>
          <w:rtl w:val="0"/>
        </w:rPr>
        <w:t xml:space="preserve"> le </w:t>
      </w:r>
      <w:r w:rsidDel="00000000" w:rsidR="00000000" w:rsidRPr="00000000">
        <w:rPr>
          <w:b w:val="1"/>
          <w:sz w:val="24"/>
          <w:szCs w:val="24"/>
          <w:rtl w:val="0"/>
        </w:rPr>
        <w:t xml:space="preserve">seconde classi</w:t>
      </w:r>
      <w:r w:rsidDel="00000000" w:rsidR="00000000" w:rsidRPr="00000000">
        <w:rPr>
          <w:sz w:val="24"/>
          <w:szCs w:val="24"/>
          <w:rtl w:val="0"/>
        </w:rPr>
        <w:t xml:space="preserve"> verranno impegnate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sz w:val="24"/>
          <w:szCs w:val="24"/>
          <w:rtl w:val="0"/>
        </w:rPr>
        <w:t xml:space="preserve">creare uno “spazio blu”</w:t>
      </w:r>
      <w:r w:rsidDel="00000000" w:rsidR="00000000" w:rsidRPr="00000000">
        <w:rPr>
          <w:sz w:val="24"/>
          <w:szCs w:val="24"/>
          <w:rtl w:val="0"/>
        </w:rPr>
        <w:t xml:space="preserve"> all’interno del nostro edificio scolastico,  si avvieranno i lavori per realizzare dei cartelloni e </w:t>
      </w:r>
      <w:r w:rsidDel="00000000" w:rsidR="00000000" w:rsidRPr="00000000">
        <w:rPr>
          <w:b w:val="1"/>
          <w:sz w:val="24"/>
          <w:szCs w:val="24"/>
          <w:rtl w:val="0"/>
        </w:rPr>
        <w:t xml:space="preserve"> un murales</w:t>
      </w:r>
      <w:r w:rsidDel="00000000" w:rsidR="00000000" w:rsidRPr="00000000">
        <w:rPr>
          <w:sz w:val="24"/>
          <w:szCs w:val="24"/>
          <w:rtl w:val="0"/>
        </w:rPr>
        <w:t xml:space="preserve"> con la partecipazione degli alunni in piccoli gruppi;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Giovedì </w:t>
      </w:r>
      <w:r w:rsidDel="00000000" w:rsidR="00000000" w:rsidRPr="00000000">
        <w:rPr>
          <w:b w:val="1"/>
          <w:sz w:val="24"/>
          <w:szCs w:val="24"/>
          <w:rtl w:val="0"/>
        </w:rPr>
        <w:t xml:space="preserve">04/04/2024 </w:t>
      </w:r>
      <w:r w:rsidDel="00000000" w:rsidR="00000000" w:rsidRPr="00000000">
        <w:rPr>
          <w:sz w:val="24"/>
          <w:szCs w:val="24"/>
          <w:rtl w:val="0"/>
        </w:rPr>
        <w:t xml:space="preserve"> le </w:t>
      </w:r>
      <w:r w:rsidDel="00000000" w:rsidR="00000000" w:rsidRPr="00000000">
        <w:rPr>
          <w:b w:val="1"/>
          <w:sz w:val="24"/>
          <w:szCs w:val="24"/>
          <w:rtl w:val="0"/>
        </w:rPr>
        <w:t xml:space="preserve">terze classi, </w:t>
      </w:r>
      <w:r w:rsidDel="00000000" w:rsidR="00000000" w:rsidRPr="00000000">
        <w:rPr>
          <w:sz w:val="24"/>
          <w:szCs w:val="24"/>
          <w:rtl w:val="0"/>
        </w:rPr>
        <w:t xml:space="preserve">sempre in piccoli gruppi,  avranno il compito di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ripristinare”</w:t>
      </w:r>
      <w:r w:rsidDel="00000000" w:rsidR="00000000" w:rsidRPr="00000000">
        <w:rPr>
          <w:sz w:val="24"/>
          <w:szCs w:val="24"/>
          <w:rtl w:val="0"/>
        </w:rPr>
        <w:t xml:space="preserve"> ed esporre   </w:t>
      </w:r>
      <w:r w:rsidDel="00000000" w:rsidR="00000000" w:rsidRPr="00000000">
        <w:rPr>
          <w:b w:val="1"/>
          <w:sz w:val="24"/>
          <w:szCs w:val="24"/>
          <w:rtl w:val="0"/>
        </w:rPr>
        <w:t xml:space="preserve">gli elaborati grafici delle loro sagome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 precedentemente realizzati.</w:t>
      </w:r>
    </w:p>
    <w:p w:rsidR="00000000" w:rsidDel="00000000" w:rsidP="00000000" w:rsidRDefault="00000000" w:rsidRPr="00000000" w14:paraId="0000000C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Venerdì </w:t>
      </w:r>
      <w:r w:rsidDel="00000000" w:rsidR="00000000" w:rsidRPr="00000000">
        <w:rPr>
          <w:b w:val="1"/>
          <w:sz w:val="24"/>
          <w:szCs w:val="24"/>
          <w:rtl w:val="0"/>
        </w:rPr>
        <w:t xml:space="preserve">05/04/2024</w:t>
      </w:r>
      <w:r w:rsidDel="00000000" w:rsidR="00000000" w:rsidRPr="00000000">
        <w:rPr>
          <w:sz w:val="24"/>
          <w:szCs w:val="24"/>
          <w:rtl w:val="0"/>
        </w:rPr>
        <w:t xml:space="preserve">, le </w:t>
      </w:r>
      <w:r w:rsidDel="00000000" w:rsidR="00000000" w:rsidRPr="00000000">
        <w:rPr>
          <w:b w:val="1"/>
          <w:sz w:val="24"/>
          <w:szCs w:val="24"/>
          <w:rtl w:val="0"/>
        </w:rPr>
        <w:t xml:space="preserve">prime classi</w:t>
      </w:r>
      <w:r w:rsidDel="00000000" w:rsidR="00000000" w:rsidRPr="00000000">
        <w:rPr>
          <w:sz w:val="24"/>
          <w:szCs w:val="24"/>
          <w:rtl w:val="0"/>
        </w:rPr>
        <w:t xml:space="preserve">, in orario scolastico,  assisteranno alla visione del film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“I ragazzi del Coro”</w:t>
      </w:r>
      <w:r w:rsidDel="00000000" w:rsidR="00000000" w:rsidRPr="00000000">
        <w:rPr>
          <w:sz w:val="24"/>
          <w:szCs w:val="24"/>
          <w:rtl w:val="0"/>
        </w:rPr>
        <w:t xml:space="preserve"> presso il cinema Ariston;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I docenti di ogni classe avranno cura liberamente di promuovere la conoscenza di questa “condizione” nei tempi che riterranno più opportuni.  In Google </w:t>
      </w:r>
      <w:r w:rsidDel="00000000" w:rsidR="00000000" w:rsidRPr="00000000">
        <w:rPr>
          <w:b w:val="1"/>
          <w:sz w:val="24"/>
          <w:szCs w:val="24"/>
          <w:rtl w:val="0"/>
        </w:rPr>
        <w:t xml:space="preserve">classroom del Collegio Docenti</w:t>
      </w:r>
      <w:r w:rsidDel="00000000" w:rsidR="00000000" w:rsidRPr="00000000">
        <w:rPr>
          <w:sz w:val="24"/>
          <w:szCs w:val="24"/>
          <w:rtl w:val="0"/>
        </w:rPr>
        <w:t xml:space="preserve"> sono a disposizione dei materiali specifici per affrontare la tematica dell’autismo.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modalità e gli orari di svolgimento di suddette attività saranno comunicate successivamente.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Catania  27/03/2024                                                         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La Dirigente Reggente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Prof.ssa Brigida Morsellino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