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</w:rPr>
        <w:drawing>
          <wp:inline distB="0" distT="0" distL="114300" distR="114300">
            <wp:extent cx="6054090" cy="10248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1024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Il/la sottoscritto/a……………………………………………………………………………………… 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genitore dell’alunno ………………………………………………classe……………. Sez…..…….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proprio figlio a partecipare alle attività dei Giochi Sportivi Studenteschi di                                     _______________ che si svolgeranno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ogni</w:t>
      </w:r>
      <w:r w:rsidDel="00000000" w:rsidR="00000000" w:rsidRPr="00000000">
        <w:rPr>
          <w:vertAlign w:val="baseline"/>
          <w:rtl w:val="0"/>
        </w:rPr>
        <w:t xml:space="preserve">_____________,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b w:val="0"/>
          <w:vertAlign w:val="baseline"/>
          <w:rtl w:val="0"/>
        </w:rPr>
        <w:t xml:space="preserve">in orario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pomeridiano</w:t>
      </w:r>
      <w:r w:rsidDel="00000000" w:rsidR="00000000" w:rsidRPr="00000000">
        <w:rPr>
          <w:b w:val="0"/>
          <w:vertAlign w:val="baseline"/>
          <w:rtl w:val="0"/>
        </w:rPr>
        <w:t xml:space="preserve">, presso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il cortile e la palestra della scuola.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Catania lì …………………..  </w:t>
        <w:tab/>
        <w:tab/>
        <w:tab/>
        <w:tab/>
        <w:tab/>
        <w:tab/>
        <w:t xml:space="preserve">   Firma</w:t>
      </w:r>
    </w:p>
    <w:p w:rsidR="00000000" w:rsidDel="00000000" w:rsidP="00000000" w:rsidRDefault="00000000" w:rsidRPr="00000000" w14:paraId="0000000A">
      <w:pPr>
        <w:spacing w:line="480" w:lineRule="auto"/>
        <w:ind w:left="4956" w:right="0" w:firstLine="707.9999999999995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……………………………..</w:t>
      </w:r>
      <w:r w:rsidDel="00000000" w:rsidR="00000000" w:rsidRPr="00000000">
        <w:rPr>
          <w:b w:val="1"/>
          <w:vertAlign w:val="baseline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05" w:top="107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