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4C39" w14:textId="1DF6E2AC" w:rsidR="000E07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02DB3C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                  Ai Docenti </w:t>
      </w:r>
    </w:p>
    <w:p w14:paraId="11A14CF0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Ai Genitori</w:t>
      </w:r>
    </w:p>
    <w:p w14:paraId="7411593E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Agli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lunni                               </w:t>
      </w:r>
    </w:p>
    <w:p w14:paraId="5899995B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179D1F63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C9DEF4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7ADCC8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C74A997" w14:textId="654BD306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Comunicazione</w:t>
      </w:r>
      <w:r w:rsidR="005F6F44">
        <w:rPr>
          <w:rFonts w:ascii="Arial" w:eastAsia="Arial" w:hAnsi="Arial" w:cs="Arial"/>
          <w:b/>
          <w:color w:val="000000"/>
          <w:sz w:val="28"/>
          <w:szCs w:val="28"/>
        </w:rPr>
        <w:t xml:space="preserve"> n.</w:t>
      </w:r>
    </w:p>
    <w:p w14:paraId="029AFAE6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E97F265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63ABFF1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raccolta fondi “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La Mela di AISM</w:t>
      </w:r>
      <w:r>
        <w:rPr>
          <w:rFonts w:ascii="Arial" w:eastAsia="Arial" w:hAnsi="Arial" w:cs="Arial"/>
          <w:i/>
          <w:color w:val="000000"/>
          <w:sz w:val="24"/>
          <w:szCs w:val="24"/>
        </w:rPr>
        <w:t>”</w:t>
      </w:r>
    </w:p>
    <w:p w14:paraId="46CBF6DD" w14:textId="77777777" w:rsidR="005F6F44" w:rsidRDefault="005F6F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6E27AAF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9896868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comunica che nei giorni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ottobre 202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 svolgerà la manifestazione nazionale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“La Mela di AISM”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evento promosso dall’AISM (Associazione Italiana Sclerosi Multipla) e dalla sua Fondazione con lo scopo di raccogliere fondi per la ricerca scientifica e attività dedicate alle persone con sclerosi multipla del territorio provinciale. </w:t>
      </w:r>
    </w:p>
    <w:p w14:paraId="27776002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invitano i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docenti coordinatori di tutte le classi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sensibilizzare gli alunni alla solidarietà e al volontariato</w:t>
      </w:r>
      <w:r>
        <w:rPr>
          <w:rFonts w:ascii="Arial" w:eastAsia="Arial" w:hAnsi="Arial" w:cs="Arial"/>
          <w:sz w:val="24"/>
          <w:szCs w:val="24"/>
        </w:rPr>
        <w:t xml:space="preserve">, promuovendo l’acquisto di (almeno) </w:t>
      </w:r>
      <w:r>
        <w:rPr>
          <w:rFonts w:ascii="Arial" w:eastAsia="Arial" w:hAnsi="Arial" w:cs="Arial"/>
          <w:b/>
          <w:sz w:val="24"/>
          <w:szCs w:val="24"/>
        </w:rPr>
        <w:t>un sacchetto di mele</w:t>
      </w:r>
      <w:r>
        <w:rPr>
          <w:rFonts w:ascii="Arial" w:eastAsia="Arial" w:hAnsi="Arial" w:cs="Arial"/>
          <w:sz w:val="24"/>
          <w:szCs w:val="24"/>
        </w:rPr>
        <w:t xml:space="preserve"> per classe al costo di </w:t>
      </w:r>
      <w:r>
        <w:rPr>
          <w:rFonts w:ascii="Arial" w:eastAsia="Arial" w:hAnsi="Arial" w:cs="Arial"/>
          <w:b/>
          <w:sz w:val="24"/>
          <w:szCs w:val="24"/>
        </w:rPr>
        <w:t xml:space="preserve">euro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10.00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>piccolo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gesto che contribuirà alla lotta contro la sclerosi multipla.</w:t>
      </w:r>
    </w:p>
    <w:p w14:paraId="29AAFAE1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prega di consegnare le quote raccolte alla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prof.ssa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Ingrascì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entro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venerdì 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ottobre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c.a.</w:t>
      </w:r>
    </w:p>
    <w:p w14:paraId="5458F15C" w14:textId="77777777" w:rsidR="005F6F44" w:rsidRDefault="005F6F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9F4D4CF" w14:textId="77777777" w:rsidR="005F6F44" w:rsidRDefault="005F6F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F674E86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3C3AC7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A7C4CC" w14:textId="3BA2E1CB" w:rsidR="000E0723" w:rsidRDefault="005F6F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Catania, 25-09-2023</w:t>
      </w:r>
    </w:p>
    <w:p w14:paraId="1D35C484" w14:textId="377F6BB7" w:rsidR="000E0723" w:rsidRDefault="005F6F44" w:rsidP="005F6F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Il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Dirigente </w:t>
      </w:r>
      <w:r>
        <w:rPr>
          <w:rFonts w:ascii="Arial" w:eastAsia="Arial" w:hAnsi="Arial" w:cs="Arial"/>
          <w:b/>
          <w:sz w:val="24"/>
          <w:szCs w:val="24"/>
        </w:rPr>
        <w:t>reggente</w:t>
      </w:r>
    </w:p>
    <w:p w14:paraId="32C0BFEA" w14:textId="489D15F2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278F442F" w14:textId="54C2BAA3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Prof.ssa Brigida Morselli</w:t>
      </w:r>
      <w:r w:rsidR="005F6F44">
        <w:rPr>
          <w:rFonts w:ascii="Arial" w:eastAsia="Arial" w:hAnsi="Arial" w:cs="Arial"/>
          <w:i/>
          <w:sz w:val="24"/>
          <w:szCs w:val="24"/>
        </w:rPr>
        <w:t>no</w:t>
      </w:r>
    </w:p>
    <w:p w14:paraId="3E378030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723D855B" w14:textId="77777777" w:rsidR="000E072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</w:t>
      </w:r>
    </w:p>
    <w:p w14:paraId="3D31DEAF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38A555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12B8BD7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EA08867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F9DB455" w14:textId="77777777" w:rsidR="000E0723" w:rsidRDefault="000E07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0E0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FD97" w14:textId="77777777" w:rsidR="009C4B64" w:rsidRDefault="009C4B64">
      <w:r>
        <w:separator/>
      </w:r>
    </w:p>
  </w:endnote>
  <w:endnote w:type="continuationSeparator" w:id="0">
    <w:p w14:paraId="0C0FDAF7" w14:textId="77777777" w:rsidR="009C4B64" w:rsidRDefault="009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9F22" w14:textId="77777777" w:rsidR="000E0723" w:rsidRDefault="000E0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7B7D" w14:textId="77777777" w:rsidR="000E07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Via Cagliari, 59 95127 Catania – Tel. 095438306 Fax 095 503758</w:t>
    </w:r>
  </w:p>
  <w:p w14:paraId="1CAD38CA" w14:textId="77777777" w:rsidR="000E07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/>
      <w:jc w:val="center"/>
      <w:rPr>
        <w:rFonts w:ascii="Calibri" w:eastAsia="Calibri" w:hAnsi="Calibri" w:cs="Calibri"/>
        <w:color w:val="000000"/>
        <w:sz w:val="22"/>
        <w:szCs w:val="22"/>
      </w:rPr>
    </w:pPr>
    <w:hyperlink r:id="rId1"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www.dantect.gov.it-ctmm029002@istruzione.it</w:t>
      </w:r>
    </w:hyperlink>
    <w:r>
      <w:rPr>
        <w:rFonts w:ascii="Calibri" w:eastAsia="Calibri" w:hAnsi="Calibri" w:cs="Calibri"/>
        <w:color w:val="000000"/>
        <w:sz w:val="22"/>
        <w:szCs w:val="22"/>
      </w:rPr>
      <w:t xml:space="preserve"> – ctmm029002@pec.istruzione.it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0F7D" w14:textId="77777777" w:rsidR="000E0723" w:rsidRDefault="000E0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73FC" w14:textId="77777777" w:rsidR="009C4B64" w:rsidRDefault="009C4B64">
      <w:r>
        <w:separator/>
      </w:r>
    </w:p>
  </w:footnote>
  <w:footnote w:type="continuationSeparator" w:id="0">
    <w:p w14:paraId="507701CA" w14:textId="77777777" w:rsidR="009C4B64" w:rsidRDefault="009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219A" w14:textId="77777777" w:rsidR="000E0723" w:rsidRDefault="000E0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C0CD" w14:textId="77777777" w:rsidR="000E07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2FDB0D4B" wp14:editId="0199C380">
          <wp:extent cx="7138670" cy="12128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8670" cy="1212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19DB" w14:textId="77777777" w:rsidR="000E0723" w:rsidRDefault="000E0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23"/>
    <w:rsid w:val="000E0723"/>
    <w:rsid w:val="005F6F44"/>
    <w:rsid w:val="009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AE84"/>
  <w15:docId w15:val="{988AB24F-7C7E-434A-ADC0-505BDD32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tect.gov.it-ctmm029002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2</cp:revision>
  <dcterms:created xsi:type="dcterms:W3CDTF">2023-09-25T14:02:00Z</dcterms:created>
  <dcterms:modified xsi:type="dcterms:W3CDTF">2023-09-25T14:02:00Z</dcterms:modified>
</cp:coreProperties>
</file>